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EF025" w14:textId="31D7059A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bookmarkStart w:id="0" w:name="_GoBack"/>
      <w:bookmarkEnd w:id="0"/>
      <w:r w:rsidRPr="00844BD1">
        <w:rPr>
          <w:rStyle w:val="normaltextrun"/>
          <w:b/>
          <w:bCs/>
          <w:sz w:val="20"/>
          <w:szCs w:val="20"/>
        </w:rPr>
        <w:t xml:space="preserve"> </w:t>
      </w:r>
      <w:r w:rsidR="00C33F1A">
        <w:rPr>
          <w:rStyle w:val="normaltextrun"/>
          <w:b/>
          <w:bCs/>
          <w:sz w:val="20"/>
          <w:szCs w:val="20"/>
          <w:lang w:val="kk-KZ"/>
        </w:rPr>
        <w:t xml:space="preserve">Ауызша және </w:t>
      </w:r>
      <w:r w:rsidR="00EF4011" w:rsidRPr="00EF4011">
        <w:rPr>
          <w:rStyle w:val="normaltextrun"/>
          <w:b/>
          <w:bCs/>
          <w:sz w:val="20"/>
          <w:szCs w:val="20"/>
        </w:rPr>
        <w:t>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</w:t>
      </w:r>
      <w:r w:rsidR="00C33F1A">
        <w:rPr>
          <w:rStyle w:val="normaltextrun"/>
          <w:b/>
          <w:bCs/>
          <w:sz w:val="20"/>
          <w:szCs w:val="20"/>
          <w:lang w:val="kk-KZ"/>
        </w:rPr>
        <w:t>лар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C33F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C33F1A" w:rsidRPr="00C33F1A" w14:paraId="244F8115" w14:textId="77777777" w:rsidTr="00C33F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786BB" w14:textId="77777777" w:rsidR="00C33F1A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Speaking</w:t>
            </w:r>
          </w:p>
          <w:p w14:paraId="4C8198C8" w14:textId="77777777" w:rsidR="00C33F1A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776CEBC2" w14:textId="5E1B3BC6" w:rsidR="00C33F1A" w:rsidRPr="00C33F1A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Ауызша сөйлеу)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07D06" w14:textId="734B0566" w:rsidR="00C33F1A" w:rsidRPr="00F845A4" w:rsidRDefault="00C33F1A" w:rsidP="00C33F1A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Презентация тақырыбын толық аш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 алады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мамандық бойынша мол сөздік қорды пайдалан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грамматикалық және фонетикалық қателердің болмауы, сөйлемдер логикалық және түсінікті түрде құрастыр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ады. </w:t>
            </w:r>
          </w:p>
          <w:p w14:paraId="289D6F95" w14:textId="77777777" w:rsidR="00C33F1A" w:rsidRPr="00E11E5F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EC839" w14:textId="59617D3A" w:rsidR="00C33F1A" w:rsidRPr="00F845A4" w:rsidRDefault="00C33F1A" w:rsidP="00C33F1A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Мамандық бойынша орташа сөздік қор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ды пайдаланады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аз қателері бар негізгі грамматикалық құрылымдарды қолданады; логикалық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тұрғыдан өз ойын орташа деңгейде жеткізе алады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сөздің немесе сөйлемнің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айтылуында кейде түсінуге әсер ететін кейбір қателер б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олады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3ACE7594" w14:textId="46F8F9AA" w:rsidR="00C33F1A" w:rsidRPr="00DE6134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FF08D" w14:textId="0B33466C" w:rsidR="00C33F1A" w:rsidRPr="00F845A4" w:rsidRDefault="00C33F1A" w:rsidP="00C33F1A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Мамандық бойынша сөздік қоры шектеулі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негізгі грамматикалық құрылымдарда түсінуге кедергі келтіретін көптеген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жасайды;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ойды логикалық түрде жеткізе алмайды; айтылуында қателер көп, сөйлеу жылдамдығы төмен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1D818F6D" w14:textId="78A407E6" w:rsidR="00C33F1A" w:rsidRPr="00DE6134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76DC3" w14:textId="5CF871ED" w:rsidR="00C33F1A" w:rsidRPr="00F845A4" w:rsidRDefault="00C33F1A" w:rsidP="00C33F1A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Мамандық бойынша өте аз лексика, қателері көп грамматикалық құрылымдар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дың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өз ойын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баяндауда логика мен жүйелілік жетіспе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й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ді; түсінуді қиындататын көптеген фонетикалық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өте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төмен сөйлеу жылдамдығы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ның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480FE1A0" w14:textId="0F4C1D94" w:rsidR="00C33F1A" w:rsidRPr="00C33F1A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C33F1A" w:rsidRPr="00936AA5" w14:paraId="1484BFA0" w14:textId="77777777" w:rsidTr="009D4E60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C5A26" w14:textId="77777777" w:rsidR="00C33F1A" w:rsidRPr="00E11E5F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09FE1F48" w14:textId="1B148F79" w:rsidR="00C33F1A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Writing</w:t>
            </w:r>
          </w:p>
          <w:p w14:paraId="7B84DF4C" w14:textId="77777777" w:rsidR="00C33F1A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7E07588A" w14:textId="0BC6ADF2" w:rsidR="00C33F1A" w:rsidRPr="00C33F1A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(Жазбаша жұмыс </w:t>
            </w:r>
            <w:r>
              <w:rPr>
                <w:b/>
                <w:bCs/>
                <w:sz w:val="20"/>
                <w:szCs w:val="20"/>
              </w:rPr>
              <w:t>- Эссе</w:t>
            </w:r>
            <w:r>
              <w:rPr>
                <w:b/>
                <w:bCs/>
                <w:sz w:val="20"/>
                <w:szCs w:val="20"/>
                <w:lang w:val="kk-KZ"/>
              </w:rPr>
              <w:t>)</w:t>
            </w:r>
          </w:p>
          <w:p w14:paraId="1917C0D2" w14:textId="6312FEA2" w:rsidR="00C33F1A" w:rsidRPr="00C33F1A" w:rsidRDefault="00C33F1A" w:rsidP="00C33F1A">
            <w:pPr>
              <w:rPr>
                <w:lang w:val="kk-KZ" w:eastAsia="ru-RU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47E2" w14:textId="437C9CF0" w:rsidR="00C33F1A" w:rsidRPr="00F845A4" w:rsidRDefault="00C33F1A" w:rsidP="00C33F1A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Эссе тақырыбының толық ашылуы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баяндаудың қысқалығы мен анықтығы, грамматикалық және орфографиялық қателердің болмауы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лексикалық бірліктерді дұрыс таңдау. APA стилін қатаң сақтайды.</w:t>
            </w:r>
          </w:p>
          <w:p w14:paraId="3F4D08FD" w14:textId="75FA7BAB" w:rsidR="00C33F1A" w:rsidRPr="005A3A91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954C" w14:textId="3D353C74" w:rsidR="00C33F1A" w:rsidRPr="00F845A4" w:rsidRDefault="00C33F1A" w:rsidP="00C33F1A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Шығарманың мағынасын өзгертпейтін 2-3 болмашы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ақырып бойынша лексиканы және грамматиканы жақсы білу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 xml:space="preserve">і; Эссе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жазу кезінде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 xml:space="preserve"> мағынада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логикалық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 xml:space="preserve"> бірізділік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пен түсінікті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>ліктің болуы; н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егізінен APA стилін ұстанады.</w:t>
            </w:r>
          </w:p>
          <w:p w14:paraId="095E9D71" w14:textId="1E31C25F" w:rsidR="00C33F1A" w:rsidRPr="005A3A91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698B" w14:textId="17AE2B9F" w:rsidR="00C33F1A" w:rsidRPr="00F845A4" w:rsidRDefault="00C33F1A" w:rsidP="00C33F1A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Тақырып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толық ашылма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>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немесе 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 xml:space="preserve">жазбаша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жұмыс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тақырыпқа сәйкес келме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>уі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грамматиканы және орташа сөздік қорды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>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жеткіліксіз 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>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мәтінде кейбір мағыналық дәлсіздіктер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>дің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бар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болуы;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мәтіннің берілуі толық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>,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анық емес. APA стилін орындауда қателе</w:t>
            </w:r>
            <w:r w:rsidR="00D168B9">
              <w:rPr>
                <w:rStyle w:val="y2iqfc"/>
                <w:rFonts w:ascii="Times New Roman" w:hAnsi="Times New Roman" w:cs="Times New Roman"/>
                <w:lang w:val="kk-KZ"/>
              </w:rPr>
              <w:t>рдің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0DCAAF20" w14:textId="663BC642" w:rsidR="00C33F1A" w:rsidRPr="005A3A91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A063" w14:textId="3F538A0C" w:rsidR="00C33F1A" w:rsidRPr="00F845A4" w:rsidRDefault="00D168B9" w:rsidP="00C33F1A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="00C33F1A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ақырыптың ашылмауы немесе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берілген </w:t>
            </w:r>
            <w:r w:rsidR="00C33F1A" w:rsidRPr="00F845A4">
              <w:rPr>
                <w:rStyle w:val="y2iqfc"/>
                <w:rFonts w:ascii="Times New Roman" w:hAnsi="Times New Roman" w:cs="Times New Roman"/>
                <w:lang w:val="kk-KZ"/>
              </w:rPr>
              <w:t>материалға сәйкес келмеуі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C33F1A" w:rsidRPr="00F845A4">
              <w:rPr>
                <w:rStyle w:val="y2iqfc"/>
                <w:rFonts w:ascii="Times New Roman" w:hAnsi="Times New Roman" w:cs="Times New Roman"/>
                <w:lang w:val="kk-KZ"/>
              </w:rPr>
              <w:t>сөздік қорының аздығы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C33F1A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бірдей сөздердің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жиі </w:t>
            </w:r>
            <w:r w:rsidR="00C33F1A" w:rsidRPr="00F845A4">
              <w:rPr>
                <w:rStyle w:val="y2iqfc"/>
                <w:rFonts w:ascii="Times New Roman" w:hAnsi="Times New Roman" w:cs="Times New Roman"/>
                <w:lang w:val="kk-KZ"/>
              </w:rPr>
              <w:t>қолданылуы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C33F1A" w:rsidRPr="00F845A4">
              <w:rPr>
                <w:rStyle w:val="y2iqfc"/>
                <w:rFonts w:ascii="Times New Roman" w:hAnsi="Times New Roman" w:cs="Times New Roman"/>
                <w:lang w:val="kk-KZ"/>
              </w:rPr>
              <w:t>көптеген орфографиялық және грамматикалық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="00C33F1A" w:rsidRPr="00F845A4">
              <w:rPr>
                <w:rStyle w:val="y2iqfc"/>
                <w:rFonts w:ascii="Times New Roman" w:hAnsi="Times New Roman" w:cs="Times New Roman"/>
                <w:lang w:val="kk-KZ"/>
              </w:rPr>
              <w:t>, мәтінде логикалық және жүйелілік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тің болмауы –</w:t>
            </w:r>
            <w:r w:rsidRPr="00D168B9">
              <w:rPr>
                <w:rStyle w:val="y2iqfc"/>
                <w:rFonts w:ascii="Times New Roman" w:hAnsi="Times New Roman" w:cs="Times New Roman"/>
                <w:lang w:val="kk-KZ"/>
              </w:rPr>
              <w:t xml:space="preserve"> </w:t>
            </w:r>
            <w:r w:rsidR="00C33F1A" w:rsidRPr="00F845A4">
              <w:rPr>
                <w:rStyle w:val="y2iqfc"/>
                <w:rFonts w:ascii="Times New Roman" w:hAnsi="Times New Roman" w:cs="Times New Roman"/>
                <w:lang w:val="kk-KZ"/>
              </w:rPr>
              <w:t>бұл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жазбаша жұмыстың мағынасын</w:t>
            </w:r>
            <w:r w:rsidR="00C33F1A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түсінуді қиындатады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C33F1A" w:rsidRPr="00F845A4">
              <w:rPr>
                <w:rStyle w:val="y2iqfc"/>
                <w:rFonts w:ascii="Times New Roman" w:hAnsi="Times New Roman" w:cs="Times New Roman"/>
                <w:lang w:val="kk-KZ"/>
              </w:rPr>
              <w:t>APA стилін ұстануда қателіктер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дің өте </w:t>
            </w:r>
            <w:r w:rsidR="00C33F1A" w:rsidRPr="00F845A4">
              <w:rPr>
                <w:rStyle w:val="y2iqfc"/>
                <w:rFonts w:ascii="Times New Roman" w:hAnsi="Times New Roman" w:cs="Times New Roman"/>
                <w:lang w:val="kk-KZ"/>
              </w:rPr>
              <w:t>көп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болуы. </w:t>
            </w:r>
          </w:p>
          <w:p w14:paraId="33AD2582" w14:textId="42378024" w:rsidR="00C33F1A" w:rsidRPr="005A3A91" w:rsidRDefault="00C33F1A" w:rsidP="00C33F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</w:tbl>
    <w:p w14:paraId="6A3701E3" w14:textId="5D4F37D0" w:rsidR="00F6159D" w:rsidRPr="00D168B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827FDB2" w14:textId="77777777" w:rsidR="00F76949" w:rsidRPr="00D168B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4A53B9C" w14:textId="77777777" w:rsidR="00F76949" w:rsidRPr="00D168B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CF991BD" w14:textId="77777777" w:rsidR="00F76949" w:rsidRPr="00D168B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7A2B36" w14:textId="77777777" w:rsidR="00F76949" w:rsidRPr="00D168B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5499AB8" w14:textId="77777777" w:rsidR="00F76949" w:rsidRPr="00D168B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sectPr w:rsidR="002770D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4BE8E" w14:textId="77777777" w:rsidR="006A3DC7" w:rsidRDefault="006A3DC7" w:rsidP="004C6A23">
      <w:r>
        <w:separator/>
      </w:r>
    </w:p>
  </w:endnote>
  <w:endnote w:type="continuationSeparator" w:id="0">
    <w:p w14:paraId="6301E47C" w14:textId="77777777" w:rsidR="006A3DC7" w:rsidRDefault="006A3DC7" w:rsidP="004C6A23">
      <w:r>
        <w:continuationSeparator/>
      </w:r>
    </w:p>
  </w:endnote>
  <w:endnote w:type="continuationNotice" w:id="1">
    <w:p w14:paraId="63441082" w14:textId="77777777" w:rsidR="006A3DC7" w:rsidRDefault="006A3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6DF3C" w14:textId="77777777" w:rsidR="006A3DC7" w:rsidRDefault="006A3DC7" w:rsidP="004C6A23">
      <w:r>
        <w:separator/>
      </w:r>
    </w:p>
  </w:footnote>
  <w:footnote w:type="continuationSeparator" w:id="0">
    <w:p w14:paraId="006C263B" w14:textId="77777777" w:rsidR="006A3DC7" w:rsidRDefault="006A3DC7" w:rsidP="004C6A23">
      <w:r>
        <w:continuationSeparator/>
      </w:r>
    </w:p>
  </w:footnote>
  <w:footnote w:type="continuationNotice" w:id="1">
    <w:p w14:paraId="29D02755" w14:textId="77777777" w:rsidR="006A3DC7" w:rsidRDefault="006A3D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3DC7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3C74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AA5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0BA5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33F1A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67E9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168B9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C33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3F1A"/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C33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3C3043CD-7A20-477F-9317-3FA1CCA6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2</cp:revision>
  <cp:lastPrinted>2023-06-26T06:36:00Z</cp:lastPrinted>
  <dcterms:created xsi:type="dcterms:W3CDTF">2023-08-27T15:57:00Z</dcterms:created>
  <dcterms:modified xsi:type="dcterms:W3CDTF">2023-08-27T15:57:00Z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